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F18EC" w14:textId="2537EB57" w:rsidR="003666E8" w:rsidRDefault="008C25BE">
      <w:pPr>
        <w:adjustRightInd w:val="0"/>
        <w:snapToGrid w:val="0"/>
        <w:spacing w:afterLines="50" w:after="156" w:line="594" w:lineRule="exact"/>
        <w:jc w:val="center"/>
        <w:rPr>
          <w:rFonts w:ascii="方正小标宋简体" w:eastAsia="方正小标宋简体" w:hAnsi="仿宋" w:cs="Arial"/>
          <w:b/>
          <w:bCs/>
          <w:color w:val="000000"/>
          <w:spacing w:val="7"/>
          <w:kern w:val="0"/>
          <w:sz w:val="32"/>
          <w:szCs w:val="32"/>
        </w:rPr>
      </w:pPr>
      <w:r>
        <w:rPr>
          <w:rFonts w:ascii="方正小标宋简体" w:eastAsia="方正小标宋简体" w:hAnsi="仿宋" w:cs="Arial" w:hint="eastAsia"/>
          <w:b/>
          <w:bCs/>
          <w:color w:val="000000"/>
          <w:spacing w:val="7"/>
          <w:kern w:val="0"/>
          <w:sz w:val="32"/>
          <w:szCs w:val="32"/>
        </w:rPr>
        <w:t>2022-2023学年第</w:t>
      </w:r>
      <w:r w:rsidR="00CC1B6E">
        <w:rPr>
          <w:rFonts w:ascii="方正小标宋简体" w:eastAsia="方正小标宋简体" w:hAnsi="仿宋" w:cs="Arial" w:hint="eastAsia"/>
          <w:b/>
          <w:bCs/>
          <w:color w:val="000000"/>
          <w:spacing w:val="7"/>
          <w:kern w:val="0"/>
          <w:sz w:val="32"/>
          <w:szCs w:val="32"/>
        </w:rPr>
        <w:t>二</w:t>
      </w:r>
      <w:r>
        <w:rPr>
          <w:rFonts w:ascii="方正小标宋简体" w:eastAsia="方正小标宋简体" w:hAnsi="仿宋" w:cs="Arial" w:hint="eastAsia"/>
          <w:b/>
          <w:bCs/>
          <w:color w:val="000000"/>
          <w:spacing w:val="7"/>
          <w:kern w:val="0"/>
          <w:sz w:val="32"/>
          <w:szCs w:val="32"/>
        </w:rPr>
        <w:t>学期教务处工作总结</w:t>
      </w:r>
    </w:p>
    <w:p w14:paraId="080297FD" w14:textId="637724D1" w:rsidR="004B181A" w:rsidRDefault="00CC1B6E">
      <w:pPr>
        <w:adjustRightInd w:val="0"/>
        <w:snapToGrid w:val="0"/>
        <w:spacing w:afterLines="50" w:after="156" w:line="594" w:lineRule="exact"/>
        <w:ind w:firstLineChars="200" w:firstLine="640"/>
        <w:rPr>
          <w:rFonts w:ascii="仿宋" w:eastAsia="仿宋" w:hAnsi="仿宋" w:cs="仿宋"/>
          <w:color w:val="222222"/>
          <w:sz w:val="32"/>
          <w:szCs w:val="32"/>
        </w:rPr>
      </w:pPr>
      <w:r>
        <w:rPr>
          <w:rFonts w:ascii="仿宋" w:eastAsia="仿宋" w:hAnsi="仿宋" w:cs="仿宋" w:hint="eastAsia"/>
          <w:color w:val="222222"/>
          <w:sz w:val="32"/>
          <w:szCs w:val="32"/>
        </w:rPr>
        <w:t>本学期</w:t>
      </w:r>
      <w:r w:rsidR="008C25BE">
        <w:rPr>
          <w:rFonts w:ascii="仿宋" w:eastAsia="仿宋" w:hAnsi="仿宋" w:cs="仿宋" w:hint="eastAsia"/>
          <w:color w:val="222222"/>
          <w:sz w:val="32"/>
          <w:szCs w:val="32"/>
        </w:rPr>
        <w:t>，</w:t>
      </w:r>
      <w:r w:rsidR="004B181A" w:rsidRPr="004B181A">
        <w:rPr>
          <w:rFonts w:ascii="仿宋" w:eastAsia="仿宋" w:hAnsi="仿宋" w:cs="仿宋"/>
          <w:color w:val="222222"/>
          <w:sz w:val="32"/>
          <w:szCs w:val="32"/>
        </w:rPr>
        <w:t>教务处在</w:t>
      </w:r>
      <w:r w:rsidR="004B181A">
        <w:rPr>
          <w:rFonts w:ascii="仿宋" w:eastAsia="仿宋" w:hAnsi="仿宋" w:cs="仿宋" w:hint="eastAsia"/>
          <w:color w:val="222222"/>
          <w:sz w:val="32"/>
          <w:szCs w:val="32"/>
        </w:rPr>
        <w:t>学校党委的</w:t>
      </w:r>
      <w:r w:rsidR="004B181A" w:rsidRPr="004B181A">
        <w:rPr>
          <w:rFonts w:ascii="仿宋" w:eastAsia="仿宋" w:hAnsi="仿宋" w:cs="仿宋"/>
          <w:color w:val="222222"/>
          <w:sz w:val="32"/>
          <w:szCs w:val="32"/>
        </w:rPr>
        <w:t>领导下，紧紧围绕学期初提出的</w:t>
      </w:r>
      <w:r w:rsidR="004B181A">
        <w:rPr>
          <w:rFonts w:ascii="仿宋" w:eastAsia="仿宋" w:hAnsi="仿宋" w:cs="仿宋" w:hint="eastAsia"/>
          <w:color w:val="222222"/>
          <w:sz w:val="32"/>
          <w:szCs w:val="32"/>
        </w:rPr>
        <w:t>工作</w:t>
      </w:r>
      <w:r w:rsidR="004B181A" w:rsidRPr="004B181A">
        <w:rPr>
          <w:rFonts w:ascii="仿宋" w:eastAsia="仿宋" w:hAnsi="仿宋" w:cs="仿宋"/>
          <w:color w:val="222222"/>
          <w:sz w:val="32"/>
          <w:szCs w:val="32"/>
        </w:rPr>
        <w:t>思路</w:t>
      </w:r>
      <w:r w:rsidR="008C25BE">
        <w:rPr>
          <w:rFonts w:ascii="仿宋" w:eastAsia="仿宋" w:hAnsi="仿宋" w:cs="仿宋" w:hint="eastAsia"/>
          <w:color w:val="222222"/>
          <w:sz w:val="32"/>
          <w:szCs w:val="32"/>
        </w:rPr>
        <w:t>和</w:t>
      </w:r>
      <w:r w:rsidR="004B181A" w:rsidRPr="004B181A">
        <w:rPr>
          <w:rFonts w:ascii="仿宋" w:eastAsia="仿宋" w:hAnsi="仿宋" w:cs="仿宋"/>
          <w:color w:val="222222"/>
          <w:sz w:val="32"/>
          <w:szCs w:val="32"/>
        </w:rPr>
        <w:t>目标，科学安排，扎实工作，大胆创新，充分发挥教务处指导监督、整合推进的功能，进一步增强服务意识，深化教学改革，加强师资队伍建设，加强教学</w:t>
      </w:r>
      <w:r w:rsidR="004B181A">
        <w:rPr>
          <w:rFonts w:ascii="仿宋" w:eastAsia="仿宋" w:hAnsi="仿宋" w:cs="仿宋" w:hint="eastAsia"/>
          <w:color w:val="222222"/>
          <w:sz w:val="32"/>
          <w:szCs w:val="32"/>
        </w:rPr>
        <w:t>常规</w:t>
      </w:r>
      <w:r w:rsidR="004B181A" w:rsidRPr="004B181A">
        <w:rPr>
          <w:rFonts w:ascii="仿宋" w:eastAsia="仿宋" w:hAnsi="仿宋" w:cs="仿宋"/>
          <w:color w:val="222222"/>
          <w:sz w:val="32"/>
          <w:szCs w:val="32"/>
        </w:rPr>
        <w:t>检查、规范教师的教学行为，</w:t>
      </w:r>
      <w:r w:rsidR="004B181A">
        <w:rPr>
          <w:rFonts w:ascii="仿宋" w:eastAsia="仿宋" w:hAnsi="仿宋" w:cs="仿宋" w:hint="eastAsia"/>
          <w:color w:val="222222"/>
          <w:sz w:val="32"/>
          <w:szCs w:val="32"/>
        </w:rPr>
        <w:t>较好</w:t>
      </w:r>
      <w:r w:rsidR="004B181A" w:rsidRPr="004B181A">
        <w:rPr>
          <w:rFonts w:ascii="仿宋" w:eastAsia="仿宋" w:hAnsi="仿宋" w:cs="仿宋"/>
          <w:color w:val="222222"/>
          <w:sz w:val="32"/>
          <w:szCs w:val="32"/>
        </w:rPr>
        <w:t>地完成了学期初制定的各项工作计划</w:t>
      </w:r>
      <w:r w:rsidR="004B181A">
        <w:rPr>
          <w:rFonts w:ascii="仿宋" w:eastAsia="仿宋" w:hAnsi="仿宋" w:cs="仿宋" w:hint="eastAsia"/>
          <w:color w:val="222222"/>
          <w:sz w:val="32"/>
          <w:szCs w:val="32"/>
        </w:rPr>
        <w:t>。现将本学期工作总结如下：</w:t>
      </w:r>
      <w:r w:rsidR="004B181A">
        <w:rPr>
          <w:rFonts w:ascii="仿宋" w:eastAsia="仿宋" w:hAnsi="仿宋" w:cs="仿宋"/>
          <w:color w:val="222222"/>
          <w:sz w:val="32"/>
          <w:szCs w:val="32"/>
        </w:rPr>
        <w:t xml:space="preserve"> </w:t>
      </w:r>
    </w:p>
    <w:p w14:paraId="06A1233B" w14:textId="69FDFDEF" w:rsidR="00652EB9" w:rsidRPr="00652EB9" w:rsidRDefault="008C25BE" w:rsidP="00652EB9">
      <w:pPr>
        <w:adjustRightInd w:val="0"/>
        <w:snapToGrid w:val="0"/>
        <w:spacing w:afterLines="50" w:after="156" w:line="594" w:lineRule="exact"/>
        <w:ind w:firstLineChars="200" w:firstLine="640"/>
        <w:rPr>
          <w:rFonts w:ascii="黑体" w:eastAsia="黑体" w:hAnsi="黑体" w:cs="黑体"/>
          <w:color w:val="222222"/>
          <w:sz w:val="32"/>
          <w:szCs w:val="32"/>
        </w:rPr>
      </w:pPr>
      <w:r>
        <w:rPr>
          <w:rFonts w:ascii="黑体" w:eastAsia="黑体" w:hAnsi="黑体" w:cs="黑体" w:hint="eastAsia"/>
          <w:color w:val="222222"/>
          <w:sz w:val="32"/>
          <w:szCs w:val="32"/>
        </w:rPr>
        <w:t>一、站稳全局，统筹协调三个年级教学工作。</w:t>
      </w:r>
    </w:p>
    <w:p w14:paraId="586FAAD4" w14:textId="041BE755" w:rsidR="003666E8" w:rsidRDefault="00652EB9" w:rsidP="00652EB9">
      <w:pPr>
        <w:pStyle w:val="a4"/>
        <w:widowControl/>
        <w:spacing w:beforeAutospacing="0" w:afterAutospacing="0"/>
        <w:ind w:firstLineChars="200" w:firstLine="640"/>
        <w:rPr>
          <w:rFonts w:ascii="仿宋" w:eastAsia="仿宋" w:hAnsi="仿宋" w:cs="宋体"/>
          <w:sz w:val="32"/>
          <w:szCs w:val="32"/>
        </w:rPr>
      </w:pPr>
      <w:r>
        <w:rPr>
          <w:rFonts w:ascii="仿宋" w:eastAsia="仿宋" w:hAnsi="仿宋" w:cs="仿宋" w:hint="eastAsia"/>
          <w:color w:val="222222"/>
          <w:sz w:val="32"/>
          <w:szCs w:val="32"/>
        </w:rPr>
        <w:t>三个年级教务处</w:t>
      </w:r>
      <w:r w:rsidRPr="00B02524">
        <w:rPr>
          <w:rFonts w:ascii="仿宋" w:eastAsia="仿宋" w:hAnsi="仿宋" w:cs="仿宋" w:hint="eastAsia"/>
          <w:color w:val="222222"/>
          <w:sz w:val="32"/>
          <w:szCs w:val="32"/>
        </w:rPr>
        <w:t>以“全面提升教学质量”为中心，更新教师教学理念，优化教师的课堂教学行为和学生的学习方式，构建优质高效的“学本课堂”。以求真务实的态度，扎扎实实工作、认认真真管理，充分发挥“服务、指导、督导、创新”的职能。</w:t>
      </w:r>
      <w:r w:rsidR="008C25BE">
        <w:rPr>
          <w:rFonts w:ascii="仿宋" w:eastAsia="仿宋" w:hAnsi="仿宋" w:cs="仿宋" w:hint="eastAsia"/>
          <w:sz w:val="32"/>
          <w:szCs w:val="32"/>
        </w:rPr>
        <w:t>努力提高管理效益，提升教育教学质量。</w:t>
      </w:r>
    </w:p>
    <w:p w14:paraId="4EF95949" w14:textId="1675C738" w:rsidR="003666E8" w:rsidRDefault="008C25BE">
      <w:pPr>
        <w:pStyle w:val="a3"/>
        <w:spacing w:line="540" w:lineRule="exact"/>
        <w:ind w:firstLineChars="200" w:firstLine="640"/>
        <w:rPr>
          <w:rFonts w:ascii="仿宋" w:eastAsia="仿宋" w:hAnsi="仿宋" w:cs="宋体"/>
          <w:sz w:val="32"/>
          <w:szCs w:val="32"/>
        </w:rPr>
      </w:pPr>
      <w:r>
        <w:rPr>
          <w:rFonts w:ascii="楷体" w:eastAsia="楷体" w:hAnsi="楷体" w:cs="楷体" w:hint="eastAsia"/>
          <w:sz w:val="32"/>
          <w:szCs w:val="32"/>
        </w:rPr>
        <w:t>1.</w:t>
      </w:r>
      <w:r w:rsidR="00E77CF8">
        <w:rPr>
          <w:rFonts w:ascii="楷体" w:eastAsia="楷体" w:hAnsi="楷体" w:cs="楷体" w:hint="eastAsia"/>
          <w:sz w:val="32"/>
          <w:szCs w:val="32"/>
        </w:rPr>
        <w:t>搭好台开好局</w:t>
      </w:r>
      <w:r>
        <w:rPr>
          <w:rFonts w:ascii="楷体" w:eastAsia="楷体" w:hAnsi="楷体" w:cs="楷体" w:hint="eastAsia"/>
          <w:sz w:val="32"/>
          <w:szCs w:val="32"/>
        </w:rPr>
        <w:t>。</w:t>
      </w:r>
      <w:r w:rsidR="00E77CF8">
        <w:rPr>
          <w:rFonts w:ascii="仿宋" w:eastAsia="仿宋" w:hAnsi="仿宋" w:cs="宋体" w:hint="eastAsia"/>
          <w:sz w:val="32"/>
          <w:szCs w:val="32"/>
        </w:rPr>
        <w:t>调整各</w:t>
      </w:r>
      <w:r>
        <w:rPr>
          <w:rFonts w:ascii="仿宋" w:eastAsia="仿宋" w:hAnsi="仿宋" w:cs="宋体" w:hint="eastAsia"/>
          <w:sz w:val="32"/>
          <w:szCs w:val="32"/>
        </w:rPr>
        <w:t>年级各学科教学课时，保证在开学前将课表合理编排并向年级教师公布；开学第一周，督促各教研组完成教学计划、公开课、集体备课等上报工作；要求各年级教务负责人制定年级教学工作行事历，共享共研，相互学习。工欲善其事必先利其器，教务常规工作有条不紊的落实，是学校教学工作开展的先决条件和重要保障。</w:t>
      </w:r>
    </w:p>
    <w:p w14:paraId="788E2FC7" w14:textId="5D478F2E" w:rsidR="00BC1241" w:rsidRPr="006463C0" w:rsidRDefault="008C25BE" w:rsidP="002C70D8">
      <w:pPr>
        <w:ind w:firstLineChars="200" w:firstLine="640"/>
        <w:rPr>
          <w:rFonts w:ascii="仿宋" w:eastAsia="仿宋" w:hAnsi="仿宋" w:cs="宋体" w:hint="eastAsia"/>
          <w:sz w:val="32"/>
          <w:szCs w:val="32"/>
        </w:rPr>
      </w:pPr>
      <w:r>
        <w:rPr>
          <w:rFonts w:ascii="楷体" w:eastAsia="楷体" w:hAnsi="楷体" w:cs="楷体" w:hint="eastAsia"/>
          <w:sz w:val="32"/>
          <w:szCs w:val="32"/>
        </w:rPr>
        <w:t>2.</w:t>
      </w:r>
      <w:r w:rsidR="00EC4959">
        <w:rPr>
          <w:rFonts w:ascii="楷体" w:eastAsia="楷体" w:hAnsi="楷体" w:cs="楷体" w:hint="eastAsia"/>
          <w:sz w:val="32"/>
          <w:szCs w:val="32"/>
        </w:rPr>
        <w:t>学科禀赋学生培养</w:t>
      </w:r>
      <w:r w:rsidR="00644700">
        <w:rPr>
          <w:rFonts w:ascii="楷体" w:eastAsia="楷体" w:hAnsi="楷体" w:cs="楷体" w:hint="eastAsia"/>
          <w:sz w:val="32"/>
          <w:szCs w:val="32"/>
        </w:rPr>
        <w:t>有序推进</w:t>
      </w:r>
      <w:r>
        <w:rPr>
          <w:rFonts w:ascii="楷体" w:eastAsia="楷体" w:hAnsi="楷体" w:cs="楷体" w:hint="eastAsia"/>
          <w:sz w:val="32"/>
          <w:szCs w:val="32"/>
        </w:rPr>
        <w:t>。</w:t>
      </w:r>
      <w:r w:rsidR="00960139" w:rsidRPr="00BC1241">
        <w:rPr>
          <w:rFonts w:ascii="仿宋" w:eastAsia="仿宋" w:hAnsi="仿宋" w:cs="宋体"/>
          <w:sz w:val="32"/>
          <w:szCs w:val="32"/>
        </w:rPr>
        <w:t>2</w:t>
      </w:r>
      <w:r w:rsidR="00960139" w:rsidRPr="00BC1241">
        <w:rPr>
          <w:rFonts w:ascii="仿宋" w:eastAsia="仿宋" w:hAnsi="仿宋" w:cs="宋体" w:hint="eastAsia"/>
          <w:sz w:val="32"/>
          <w:szCs w:val="32"/>
        </w:rPr>
        <w:t>月</w:t>
      </w:r>
      <w:r w:rsidR="00BC1241" w:rsidRPr="00BC1241">
        <w:rPr>
          <w:rFonts w:ascii="仿宋" w:eastAsia="仿宋" w:hAnsi="仿宋" w:cs="宋体" w:hint="eastAsia"/>
          <w:sz w:val="32"/>
          <w:szCs w:val="32"/>
        </w:rPr>
        <w:t>，</w:t>
      </w:r>
      <w:r w:rsidR="004B6281">
        <w:rPr>
          <w:rFonts w:ascii="仿宋" w:eastAsia="仿宋" w:hAnsi="仿宋" w:cs="宋体" w:hint="eastAsia"/>
          <w:sz w:val="32"/>
          <w:szCs w:val="32"/>
        </w:rPr>
        <w:t>教务处</w:t>
      </w:r>
      <w:r w:rsidR="00BC1241" w:rsidRPr="00BC1241">
        <w:rPr>
          <w:rFonts w:ascii="仿宋" w:eastAsia="仿宋" w:hAnsi="仿宋" w:cs="宋体" w:hint="eastAsia"/>
          <w:sz w:val="32"/>
          <w:szCs w:val="32"/>
        </w:rPr>
        <w:t>顺利完成了2</w:t>
      </w:r>
      <w:r w:rsidR="00BC1241" w:rsidRPr="00BC1241">
        <w:rPr>
          <w:rFonts w:ascii="仿宋" w:eastAsia="仿宋" w:hAnsi="仿宋" w:cs="宋体"/>
          <w:sz w:val="32"/>
          <w:szCs w:val="32"/>
        </w:rPr>
        <w:t>023</w:t>
      </w:r>
      <w:r w:rsidR="00BC1241" w:rsidRPr="00BC1241">
        <w:rPr>
          <w:rFonts w:ascii="仿宋" w:eastAsia="仿宋" w:hAnsi="仿宋" w:cs="宋体" w:hint="eastAsia"/>
          <w:sz w:val="32"/>
          <w:szCs w:val="32"/>
        </w:rPr>
        <w:t>级</w:t>
      </w:r>
      <w:r w:rsidR="00BC1241">
        <w:rPr>
          <w:rFonts w:ascii="仿宋" w:eastAsia="仿宋" w:hAnsi="仿宋" w:cs="宋体" w:hint="eastAsia"/>
          <w:sz w:val="32"/>
          <w:szCs w:val="32"/>
        </w:rPr>
        <w:t>学科特殊禀赋</w:t>
      </w:r>
      <w:r w:rsidR="00BC1241" w:rsidRPr="00BC1241">
        <w:rPr>
          <w:rFonts w:ascii="仿宋" w:eastAsia="仿宋" w:hAnsi="仿宋" w:cs="宋体" w:hint="eastAsia"/>
          <w:sz w:val="32"/>
          <w:szCs w:val="32"/>
        </w:rPr>
        <w:t>招生考试工作，</w:t>
      </w:r>
      <w:r w:rsidR="00A33637">
        <w:rPr>
          <w:rFonts w:ascii="仿宋" w:eastAsia="仿宋" w:hAnsi="仿宋" w:cs="宋体" w:hint="eastAsia"/>
          <w:sz w:val="32"/>
          <w:szCs w:val="32"/>
        </w:rPr>
        <w:t>并实施</w:t>
      </w:r>
      <w:r w:rsidR="00BC1241">
        <w:rPr>
          <w:rFonts w:ascii="仿宋" w:eastAsia="仿宋" w:hAnsi="仿宋" w:cs="宋体" w:hint="eastAsia"/>
          <w:sz w:val="32"/>
          <w:szCs w:val="32"/>
        </w:rPr>
        <w:t>初高中联合跨学段</w:t>
      </w:r>
      <w:r w:rsidR="00A33637">
        <w:rPr>
          <w:rFonts w:ascii="仿宋" w:eastAsia="仿宋" w:hAnsi="仿宋" w:cs="宋体" w:hint="eastAsia"/>
          <w:sz w:val="32"/>
          <w:szCs w:val="32"/>
        </w:rPr>
        <w:t>培养，提前做好尖子生的保苗育苗计划；5月，组织</w:t>
      </w:r>
      <w:r w:rsidR="00A33637">
        <w:rPr>
          <w:rFonts w:ascii="仿宋" w:eastAsia="仿宋" w:hAnsi="仿宋" w:cs="宋体" w:hint="eastAsia"/>
          <w:sz w:val="32"/>
          <w:szCs w:val="32"/>
        </w:rPr>
        <w:lastRenderedPageBreak/>
        <w:t>2</w:t>
      </w:r>
      <w:r w:rsidR="00A33637">
        <w:rPr>
          <w:rFonts w:ascii="仿宋" w:eastAsia="仿宋" w:hAnsi="仿宋" w:cs="宋体"/>
          <w:sz w:val="32"/>
          <w:szCs w:val="32"/>
        </w:rPr>
        <w:t>022</w:t>
      </w:r>
      <w:r w:rsidR="00A33637">
        <w:rPr>
          <w:rFonts w:ascii="仿宋" w:eastAsia="仿宋" w:hAnsi="仿宋" w:cs="宋体" w:hint="eastAsia"/>
          <w:sz w:val="32"/>
          <w:szCs w:val="32"/>
        </w:rPr>
        <w:t>级和2</w:t>
      </w:r>
      <w:r w:rsidR="00A33637">
        <w:rPr>
          <w:rFonts w:ascii="仿宋" w:eastAsia="仿宋" w:hAnsi="仿宋" w:cs="宋体"/>
          <w:sz w:val="32"/>
          <w:szCs w:val="32"/>
        </w:rPr>
        <w:t>021</w:t>
      </w:r>
      <w:r w:rsidR="00A33637">
        <w:rPr>
          <w:rFonts w:ascii="仿宋" w:eastAsia="仿宋" w:hAnsi="仿宋" w:cs="宋体" w:hint="eastAsia"/>
          <w:sz w:val="32"/>
          <w:szCs w:val="32"/>
        </w:rPr>
        <w:t>级洗凡班学生参加了清华大学</w:t>
      </w:r>
      <w:r w:rsidR="00A33637">
        <w:rPr>
          <w:rFonts w:ascii="仿宋" w:eastAsia="仿宋" w:hAnsi="仿宋" w:cs="宋体"/>
          <w:sz w:val="32"/>
          <w:szCs w:val="32"/>
        </w:rPr>
        <w:t>TACA</w:t>
      </w:r>
      <w:r w:rsidR="00A33637">
        <w:rPr>
          <w:rFonts w:ascii="仿宋" w:eastAsia="仿宋" w:hAnsi="仿宋" w:cs="宋体" w:hint="eastAsia"/>
          <w:sz w:val="32"/>
          <w:szCs w:val="32"/>
        </w:rPr>
        <w:t>标准测试，为强基计划蓄力，其中</w:t>
      </w:r>
      <w:r w:rsidR="00A33637">
        <w:rPr>
          <w:rFonts w:ascii="仿宋" w:eastAsia="仿宋" w:hAnsi="仿宋" w:cs="宋体"/>
          <w:sz w:val="32"/>
          <w:szCs w:val="32"/>
        </w:rPr>
        <w:t>2021</w:t>
      </w:r>
      <w:r w:rsidR="00A33637">
        <w:rPr>
          <w:rFonts w:ascii="仿宋" w:eastAsia="仿宋" w:hAnsi="仿宋" w:cs="宋体" w:hint="eastAsia"/>
          <w:sz w:val="32"/>
          <w:szCs w:val="32"/>
        </w:rPr>
        <w:t>级学生鞠睿阳、马子怡、王世恒，2</w:t>
      </w:r>
      <w:r w:rsidR="00A33637">
        <w:rPr>
          <w:rFonts w:ascii="仿宋" w:eastAsia="仿宋" w:hAnsi="仿宋" w:cs="宋体"/>
          <w:sz w:val="32"/>
          <w:szCs w:val="32"/>
        </w:rPr>
        <w:t>0</w:t>
      </w:r>
      <w:r w:rsidR="006463C0">
        <w:rPr>
          <w:rFonts w:ascii="仿宋" w:eastAsia="仿宋" w:hAnsi="仿宋" w:cs="宋体"/>
          <w:sz w:val="32"/>
          <w:szCs w:val="32"/>
        </w:rPr>
        <w:t>22</w:t>
      </w:r>
      <w:r w:rsidR="006463C0">
        <w:rPr>
          <w:rFonts w:ascii="仿宋" w:eastAsia="仿宋" w:hAnsi="仿宋" w:cs="宋体" w:hint="eastAsia"/>
          <w:sz w:val="32"/>
          <w:szCs w:val="32"/>
        </w:rPr>
        <w:t>级学生公子韩、张锦书均取得优异成绩；2</w:t>
      </w:r>
      <w:r w:rsidR="006463C0">
        <w:rPr>
          <w:rFonts w:ascii="仿宋" w:eastAsia="仿宋" w:hAnsi="仿宋" w:cs="宋体"/>
          <w:sz w:val="32"/>
          <w:szCs w:val="32"/>
        </w:rPr>
        <w:t>020</w:t>
      </w:r>
      <w:r w:rsidR="006463C0">
        <w:rPr>
          <w:rFonts w:ascii="仿宋" w:eastAsia="仿宋" w:hAnsi="仿宋" w:cs="宋体" w:hint="eastAsia"/>
          <w:sz w:val="32"/>
          <w:szCs w:val="32"/>
        </w:rPr>
        <w:t>级洗凡班开展强培优，</w:t>
      </w:r>
      <w:r w:rsidR="006463C0" w:rsidRPr="00D9645F">
        <w:rPr>
          <w:rFonts w:ascii="仿宋" w:eastAsia="仿宋" w:hAnsi="仿宋" w:cs="宋体" w:hint="eastAsia"/>
          <w:sz w:val="32"/>
          <w:szCs w:val="32"/>
        </w:rPr>
        <w:t>优等生中选尖子</w:t>
      </w:r>
      <w:r w:rsidR="004B6281">
        <w:rPr>
          <w:rFonts w:ascii="仿宋" w:eastAsia="仿宋" w:hAnsi="仿宋" w:cs="宋体" w:hint="eastAsia"/>
          <w:sz w:val="32"/>
          <w:szCs w:val="32"/>
        </w:rPr>
        <w:t>，</w:t>
      </w:r>
      <w:r w:rsidR="006463C0">
        <w:rPr>
          <w:rFonts w:ascii="仿宋" w:eastAsia="仿宋" w:hAnsi="仿宋" w:cs="宋体" w:hint="eastAsia"/>
          <w:sz w:val="32"/>
          <w:szCs w:val="32"/>
        </w:rPr>
        <w:t>按照</w:t>
      </w:r>
      <w:r w:rsidR="006463C0" w:rsidRPr="00BF5AA4">
        <w:rPr>
          <w:rFonts w:ascii="仿宋" w:eastAsia="仿宋" w:hAnsi="仿宋" w:cs="宋体" w:hint="eastAsia"/>
          <w:sz w:val="32"/>
          <w:szCs w:val="32"/>
        </w:rPr>
        <w:t>“一生一案、一生一导师”工作思路，持续性地对尖子生进行帮促</w:t>
      </w:r>
      <w:r w:rsidR="004B6281">
        <w:rPr>
          <w:rFonts w:ascii="仿宋" w:eastAsia="仿宋" w:hAnsi="仿宋" w:cs="宋体" w:hint="eastAsia"/>
          <w:sz w:val="32"/>
          <w:szCs w:val="32"/>
        </w:rPr>
        <w:t>。</w:t>
      </w:r>
      <w:r w:rsidR="006463C0">
        <w:rPr>
          <w:rFonts w:ascii="仿宋" w:eastAsia="仿宋" w:hAnsi="仿宋" w:cs="宋体" w:hint="eastAsia"/>
          <w:sz w:val="32"/>
          <w:szCs w:val="32"/>
        </w:rPr>
        <w:t>功夫不负有心人，在2</w:t>
      </w:r>
      <w:r w:rsidR="006463C0">
        <w:rPr>
          <w:rFonts w:ascii="仿宋" w:eastAsia="仿宋" w:hAnsi="仿宋" w:cs="宋体"/>
          <w:sz w:val="32"/>
          <w:szCs w:val="32"/>
        </w:rPr>
        <w:t>023</w:t>
      </w:r>
      <w:r w:rsidR="006463C0">
        <w:rPr>
          <w:rFonts w:ascii="仿宋" w:eastAsia="仿宋" w:hAnsi="仿宋" w:cs="宋体" w:hint="eastAsia"/>
          <w:sz w:val="32"/>
          <w:szCs w:val="32"/>
        </w:rPr>
        <w:t>年高考中</w:t>
      </w:r>
      <w:r w:rsidR="004B6281">
        <w:rPr>
          <w:rFonts w:ascii="仿宋" w:eastAsia="仿宋" w:hAnsi="仿宋" w:cs="宋体" w:hint="eastAsia"/>
          <w:sz w:val="32"/>
          <w:szCs w:val="32"/>
        </w:rPr>
        <w:t>孙丰银、孙鑫发、李毅宏三位同学均取得6</w:t>
      </w:r>
      <w:r w:rsidR="004B6281">
        <w:rPr>
          <w:rFonts w:ascii="仿宋" w:eastAsia="仿宋" w:hAnsi="仿宋" w:cs="宋体"/>
          <w:sz w:val="32"/>
          <w:szCs w:val="32"/>
        </w:rPr>
        <w:t>80</w:t>
      </w:r>
      <w:r w:rsidR="004B6281">
        <w:rPr>
          <w:rFonts w:ascii="仿宋" w:eastAsia="仿宋" w:hAnsi="仿宋" w:cs="宋体" w:hint="eastAsia"/>
          <w:sz w:val="32"/>
          <w:szCs w:val="32"/>
        </w:rPr>
        <w:t>分以上的好成绩，其中</w:t>
      </w:r>
      <w:r w:rsidR="004B6281">
        <w:rPr>
          <w:rFonts w:ascii="仿宋" w:eastAsia="仿宋" w:hAnsi="仿宋" w:cs="宋体" w:hint="eastAsia"/>
          <w:sz w:val="32"/>
          <w:szCs w:val="32"/>
        </w:rPr>
        <w:t>李毅宏</w:t>
      </w:r>
      <w:r w:rsidR="004B6281">
        <w:rPr>
          <w:rFonts w:ascii="仿宋" w:eastAsia="仿宋" w:hAnsi="仿宋" w:cs="宋体" w:hint="eastAsia"/>
          <w:sz w:val="32"/>
          <w:szCs w:val="32"/>
        </w:rPr>
        <w:t>同学顺利被清华大学强基计划录取。</w:t>
      </w:r>
    </w:p>
    <w:p w14:paraId="7CC080DD" w14:textId="201C13B1" w:rsidR="003666E8" w:rsidRPr="009F338A" w:rsidRDefault="008C25BE">
      <w:pPr>
        <w:ind w:firstLineChars="200" w:firstLine="640"/>
        <w:rPr>
          <w:rFonts w:ascii="仿宋" w:eastAsia="仿宋" w:hAnsi="仿宋" w:cs="宋体"/>
          <w:sz w:val="32"/>
          <w:szCs w:val="32"/>
        </w:rPr>
      </w:pPr>
      <w:r>
        <w:rPr>
          <w:rFonts w:ascii="楷体" w:eastAsia="楷体" w:hAnsi="楷体" w:cs="楷体" w:hint="eastAsia"/>
          <w:sz w:val="32"/>
          <w:szCs w:val="32"/>
        </w:rPr>
        <w:t>3.青年教师培养立足年级土壤。</w:t>
      </w:r>
      <w:r>
        <w:rPr>
          <w:rFonts w:ascii="仿宋" w:eastAsia="仿宋" w:hAnsi="仿宋" w:cs="宋体" w:hint="eastAsia"/>
          <w:sz w:val="32"/>
          <w:szCs w:val="32"/>
        </w:rPr>
        <w:t>组织新老教师结对子，青年教师座谈会，教案、听课本、作业本一月一检，坚持做高考题，年级领导小组每天推门听课，青年教师汇报课、教学基本功大赛、教学新秀评选</w:t>
      </w:r>
      <w:r w:rsidR="00E96F3C">
        <w:rPr>
          <w:rFonts w:ascii="仿宋" w:eastAsia="仿宋" w:hAnsi="仿宋" w:cs="宋体" w:hint="eastAsia"/>
          <w:sz w:val="32"/>
          <w:szCs w:val="32"/>
        </w:rPr>
        <w:t>、四校联盟同课异构</w:t>
      </w:r>
      <w:r>
        <w:rPr>
          <w:rFonts w:ascii="仿宋" w:eastAsia="仿宋" w:hAnsi="仿宋" w:cs="宋体" w:hint="eastAsia"/>
          <w:sz w:val="32"/>
          <w:szCs w:val="32"/>
        </w:rPr>
        <w:t>等系列活动开展，构建专业化、制度化、常态化的青年教师发展体系，不断提高青年教师的职业道德素养和教育教学能力。</w:t>
      </w:r>
      <w:r w:rsidR="009F338A">
        <w:rPr>
          <w:rFonts w:ascii="仿宋" w:eastAsia="仿宋" w:hAnsi="仿宋" w:cs="宋体" w:hint="eastAsia"/>
          <w:sz w:val="32"/>
          <w:szCs w:val="32"/>
        </w:rPr>
        <w:t>其中，在全</w:t>
      </w:r>
      <w:r w:rsidR="009F338A" w:rsidRPr="009F338A">
        <w:rPr>
          <w:rFonts w:ascii="仿宋" w:eastAsia="仿宋" w:hAnsi="仿宋" w:cs="宋体" w:hint="eastAsia"/>
          <w:sz w:val="32"/>
          <w:szCs w:val="32"/>
        </w:rPr>
        <w:t>市中小学教学基本功比赛中国瑾泽获中学语文组一等奖第一名，卢梦原获中学思政组二等奖。</w:t>
      </w:r>
    </w:p>
    <w:p w14:paraId="634F864C" w14:textId="415F76EA" w:rsidR="003666E8" w:rsidRDefault="002C70D8" w:rsidP="0011532C">
      <w:pPr>
        <w:ind w:firstLineChars="200" w:firstLine="640"/>
        <w:rPr>
          <w:rFonts w:ascii="仿宋" w:eastAsia="仿宋" w:hAnsi="仿宋" w:cs="宋体"/>
          <w:sz w:val="32"/>
          <w:szCs w:val="32"/>
        </w:rPr>
      </w:pPr>
      <w:r>
        <w:rPr>
          <w:rFonts w:ascii="楷体" w:eastAsia="楷体" w:hAnsi="楷体" w:cs="楷体"/>
          <w:sz w:val="32"/>
          <w:szCs w:val="32"/>
        </w:rPr>
        <w:t>4</w:t>
      </w:r>
      <w:r w:rsidR="008C25BE">
        <w:rPr>
          <w:rFonts w:ascii="楷体" w:eastAsia="楷体" w:hAnsi="楷体" w:cs="楷体" w:hint="eastAsia"/>
          <w:sz w:val="32"/>
          <w:szCs w:val="32"/>
        </w:rPr>
        <w:t>.年级工作条块结合各有亮点。</w:t>
      </w:r>
      <w:r w:rsidR="0011532C">
        <w:rPr>
          <w:rFonts w:ascii="楷体" w:eastAsia="楷体" w:hAnsi="楷体" w:cs="楷体" w:hint="eastAsia"/>
          <w:sz w:val="32"/>
          <w:szCs w:val="32"/>
        </w:rPr>
        <w:t>2</w:t>
      </w:r>
      <w:r w:rsidR="0011532C">
        <w:rPr>
          <w:rFonts w:ascii="楷体" w:eastAsia="楷体" w:hAnsi="楷体" w:cs="楷体"/>
          <w:sz w:val="32"/>
          <w:szCs w:val="32"/>
        </w:rPr>
        <w:t>020</w:t>
      </w:r>
      <w:r w:rsidR="0011532C">
        <w:rPr>
          <w:rFonts w:ascii="楷体" w:eastAsia="楷体" w:hAnsi="楷体" w:cs="楷体" w:hint="eastAsia"/>
          <w:sz w:val="32"/>
          <w:szCs w:val="32"/>
        </w:rPr>
        <w:t>级在</w:t>
      </w:r>
      <w:r w:rsidR="0011532C" w:rsidRPr="00C736B7">
        <w:rPr>
          <w:rFonts w:ascii="仿宋" w:eastAsia="仿宋" w:hAnsi="仿宋" w:cs="宋体" w:hint="eastAsia"/>
          <w:sz w:val="32"/>
          <w:szCs w:val="32"/>
        </w:rPr>
        <w:t>复习备考中，要求教师精选资料，精编试题，严格控制训练的内容和次数，有计划地安排专项训练，</w:t>
      </w:r>
      <w:r w:rsidR="0011532C">
        <w:rPr>
          <w:rFonts w:ascii="仿宋" w:eastAsia="仿宋" w:hAnsi="仿宋" w:cs="宋体" w:hint="eastAsia"/>
          <w:sz w:val="32"/>
          <w:szCs w:val="32"/>
        </w:rPr>
        <w:t>向规范要质量</w:t>
      </w:r>
      <w:r w:rsidR="0011532C" w:rsidRPr="00C736B7">
        <w:rPr>
          <w:rFonts w:ascii="仿宋" w:eastAsia="仿宋" w:hAnsi="仿宋" w:cs="宋体" w:hint="eastAsia"/>
          <w:sz w:val="32"/>
          <w:szCs w:val="32"/>
        </w:rPr>
        <w:t>。精心组织周练和月考，精细批改，严格要求，提高学生应试技巧和能力，每次考试结束后都安排学生及时进行总结反思。</w:t>
      </w:r>
      <w:r w:rsidR="0011532C">
        <w:rPr>
          <w:rFonts w:ascii="仿宋" w:eastAsia="仿宋" w:hAnsi="仿宋" w:cs="宋体" w:hint="eastAsia"/>
          <w:sz w:val="32"/>
          <w:szCs w:val="32"/>
        </w:rPr>
        <w:t>另外，组织</w:t>
      </w:r>
      <w:r w:rsidR="0011532C" w:rsidRPr="00B02524">
        <w:rPr>
          <w:rFonts w:ascii="仿宋" w:eastAsia="仿宋" w:hAnsi="仿宋" w:cs="宋体" w:hint="eastAsia"/>
          <w:sz w:val="32"/>
          <w:szCs w:val="32"/>
        </w:rPr>
        <w:t>党员教师利用晚自习前时间进行“坐诊”答疑</w:t>
      </w:r>
      <w:r w:rsidR="0011532C">
        <w:rPr>
          <w:rFonts w:ascii="仿宋" w:eastAsia="仿宋" w:hAnsi="仿宋" w:cs="宋体" w:hint="eastAsia"/>
          <w:sz w:val="32"/>
          <w:szCs w:val="32"/>
        </w:rPr>
        <w:t>；</w:t>
      </w:r>
      <w:r w:rsidR="0011532C" w:rsidRPr="00C8622E">
        <w:rPr>
          <w:rFonts w:ascii="仿宋" w:eastAsia="仿宋" w:hAnsi="仿宋" w:cs="宋体" w:hint="eastAsia"/>
          <w:sz w:val="32"/>
          <w:szCs w:val="32"/>
        </w:rPr>
        <w:t>群策群力促提升，</w:t>
      </w:r>
      <w:r w:rsidR="0011532C" w:rsidRPr="00C8622E">
        <w:rPr>
          <w:rFonts w:ascii="仿宋" w:eastAsia="仿宋" w:hAnsi="仿宋" w:cs="宋体" w:hint="eastAsia"/>
          <w:sz w:val="32"/>
          <w:szCs w:val="32"/>
        </w:rPr>
        <w:lastRenderedPageBreak/>
        <w:t>邀请其他年级洗凡班教师参加</w:t>
      </w:r>
      <w:r w:rsidR="0011532C" w:rsidRPr="00C8622E">
        <w:rPr>
          <w:rFonts w:ascii="仿宋" w:eastAsia="仿宋" w:hAnsi="仿宋" w:cs="宋体"/>
          <w:sz w:val="32"/>
          <w:szCs w:val="32"/>
        </w:rPr>
        <w:t>2020级洗凡班学生成绩分析</w:t>
      </w:r>
      <w:r w:rsidR="0011532C" w:rsidRPr="00C8622E">
        <w:rPr>
          <w:rFonts w:ascii="仿宋" w:eastAsia="仿宋" w:hAnsi="仿宋" w:cs="宋体" w:hint="eastAsia"/>
          <w:sz w:val="32"/>
          <w:szCs w:val="32"/>
        </w:rPr>
        <w:t>和试卷盲诊</w:t>
      </w:r>
      <w:r w:rsidR="0011532C">
        <w:rPr>
          <w:rFonts w:ascii="仿宋" w:eastAsia="仿宋" w:hAnsi="仿宋" w:cs="宋体" w:hint="eastAsia"/>
          <w:sz w:val="32"/>
          <w:szCs w:val="32"/>
        </w:rPr>
        <w:t>；</w:t>
      </w:r>
      <w:r w:rsidR="0011532C">
        <w:rPr>
          <w:rFonts w:ascii="仿宋" w:eastAsia="仿宋" w:hAnsi="仿宋" w:cs="宋体" w:hint="eastAsia"/>
          <w:sz w:val="32"/>
          <w:szCs w:val="32"/>
        </w:rPr>
        <w:t>邀请参加市统考命题教师和高考命题教师给学生讲方法、讲备考</w:t>
      </w:r>
      <w:r w:rsidR="0011532C">
        <w:rPr>
          <w:rFonts w:ascii="仿宋" w:eastAsia="仿宋" w:hAnsi="仿宋" w:cs="宋体" w:hint="eastAsia"/>
          <w:sz w:val="32"/>
          <w:szCs w:val="32"/>
        </w:rPr>
        <w:t>。集思广益、稳扎稳打，精心做好高考备考工作。</w:t>
      </w:r>
      <w:r w:rsidR="008C25BE">
        <w:rPr>
          <w:rFonts w:ascii="仿宋" w:eastAsia="仿宋" w:hAnsi="仿宋" w:cs="宋体" w:hint="eastAsia"/>
          <w:sz w:val="32"/>
          <w:szCs w:val="32"/>
        </w:rPr>
        <w:t>202</w:t>
      </w:r>
      <w:r>
        <w:rPr>
          <w:rFonts w:ascii="仿宋" w:eastAsia="仿宋" w:hAnsi="仿宋" w:cs="宋体"/>
          <w:sz w:val="32"/>
          <w:szCs w:val="32"/>
        </w:rPr>
        <w:t>1</w:t>
      </w:r>
      <w:r w:rsidR="008C25BE">
        <w:rPr>
          <w:rFonts w:ascii="仿宋" w:eastAsia="仿宋" w:hAnsi="仿宋" w:cs="宋体" w:hint="eastAsia"/>
          <w:sz w:val="32"/>
          <w:szCs w:val="32"/>
        </w:rPr>
        <w:t>级分层走班教学显身手，针对</w:t>
      </w:r>
      <w:r>
        <w:rPr>
          <w:rFonts w:ascii="仿宋" w:eastAsia="仿宋" w:hAnsi="仿宋" w:cs="宋体" w:hint="eastAsia"/>
          <w:sz w:val="32"/>
          <w:szCs w:val="32"/>
        </w:rPr>
        <w:t>政史地</w:t>
      </w:r>
      <w:r w:rsidR="008C25BE">
        <w:rPr>
          <w:rFonts w:ascii="仿宋" w:eastAsia="仿宋" w:hAnsi="仿宋" w:cs="宋体" w:hint="eastAsia"/>
          <w:sz w:val="32"/>
          <w:szCs w:val="32"/>
        </w:rPr>
        <w:t>组合学生</w:t>
      </w:r>
      <w:r>
        <w:rPr>
          <w:rFonts w:ascii="仿宋" w:eastAsia="仿宋" w:hAnsi="仿宋" w:cs="宋体" w:hint="eastAsia"/>
          <w:sz w:val="32"/>
          <w:szCs w:val="32"/>
        </w:rPr>
        <w:t>数学</w:t>
      </w:r>
      <w:r w:rsidR="008C25BE">
        <w:rPr>
          <w:rFonts w:ascii="仿宋" w:eastAsia="仿宋" w:hAnsi="仿宋" w:cs="宋体" w:hint="eastAsia"/>
          <w:sz w:val="32"/>
          <w:szCs w:val="32"/>
        </w:rPr>
        <w:t>差距较大的现状，根据学生基础和能力以相邻班级为单位实行走班上课，对A层学生重在加深难度、提高速度，促进思维能力的综合提升；对B层学生加强基础知识的落实，重在让学生学有所得。</w:t>
      </w:r>
      <w:r>
        <w:rPr>
          <w:rFonts w:ascii="仿宋" w:eastAsia="仿宋" w:hAnsi="仿宋" w:cs="宋体" w:hint="eastAsia"/>
          <w:sz w:val="32"/>
          <w:szCs w:val="32"/>
        </w:rPr>
        <w:t>组织听力争霸赛</w:t>
      </w:r>
      <w:r w:rsidR="0011532C">
        <w:rPr>
          <w:rFonts w:ascii="仿宋" w:eastAsia="仿宋" w:hAnsi="仿宋" w:cs="宋体" w:hint="eastAsia"/>
          <w:sz w:val="32"/>
          <w:szCs w:val="32"/>
        </w:rPr>
        <w:t>、百词检测、思维导图创意大赛、化学方程式比赛等学科特色活动，激发学生学习内驱力。</w:t>
      </w:r>
      <w:r w:rsidR="008C25BE">
        <w:rPr>
          <w:rFonts w:ascii="仿宋" w:eastAsia="仿宋" w:hAnsi="仿宋" w:cs="宋体" w:hint="eastAsia"/>
          <w:sz w:val="32"/>
          <w:szCs w:val="32"/>
        </w:rPr>
        <w:t>2022级开展“骨干教师示范课”、“青年教师达标课”、“试卷讲评研讨课”等不同主题公开课，以老带新，促进青年教师尽快成长；积极推进全员育人导师制，利用期中考试前后等关键节点，导师和所有学生进行面对面沟通交流，激发起始年级学生学习热情，坚决不让每个孩子掉队。</w:t>
      </w:r>
    </w:p>
    <w:p w14:paraId="7CDFEE12" w14:textId="77777777" w:rsidR="003666E8" w:rsidRDefault="008C25BE">
      <w:pPr>
        <w:adjustRightInd w:val="0"/>
        <w:snapToGrid w:val="0"/>
        <w:spacing w:afterLines="50" w:after="156" w:line="594" w:lineRule="exact"/>
        <w:ind w:firstLineChars="200" w:firstLine="640"/>
        <w:rPr>
          <w:rFonts w:ascii="黑体" w:eastAsia="黑体" w:hAnsi="黑体" w:cs="黑体"/>
          <w:color w:val="222222"/>
          <w:sz w:val="32"/>
          <w:szCs w:val="32"/>
        </w:rPr>
      </w:pPr>
      <w:r>
        <w:rPr>
          <w:rFonts w:ascii="黑体" w:eastAsia="黑体" w:hAnsi="黑体" w:cs="黑体" w:hint="eastAsia"/>
          <w:color w:val="222222"/>
          <w:sz w:val="32"/>
          <w:szCs w:val="32"/>
        </w:rPr>
        <w:t>二、立足项目，致力于促进教师和学生发展。</w:t>
      </w:r>
    </w:p>
    <w:p w14:paraId="35BD164F" w14:textId="77777777" w:rsidR="003666E8" w:rsidRDefault="008C25BE">
      <w:pPr>
        <w:pStyle w:val="a3"/>
        <w:spacing w:line="540" w:lineRule="exact"/>
        <w:rPr>
          <w:rFonts w:ascii="仿宋" w:eastAsia="仿宋" w:hAnsi="仿宋" w:cs="宋体"/>
          <w:sz w:val="32"/>
          <w:szCs w:val="32"/>
        </w:rPr>
      </w:pPr>
      <w:r>
        <w:rPr>
          <w:rFonts w:hint="eastAsia"/>
        </w:rPr>
        <w:t xml:space="preserve">      </w:t>
      </w:r>
      <w:r>
        <w:rPr>
          <w:rFonts w:ascii="仿宋" w:eastAsia="仿宋" w:hAnsi="仿宋" w:cs="宋体" w:hint="eastAsia"/>
          <w:sz w:val="32"/>
          <w:szCs w:val="32"/>
        </w:rPr>
        <w:t>教师素质能力提升项目组致力于通过具体活动提升教师整体能力，学优生培养项目组致力于通过高考和奥赛等相关赛事促进学生更优的发展。</w:t>
      </w:r>
    </w:p>
    <w:p w14:paraId="320DB296" w14:textId="53A3ADFD" w:rsidR="003666E8" w:rsidRDefault="008C25BE">
      <w:pPr>
        <w:pStyle w:val="a3"/>
        <w:spacing w:line="540" w:lineRule="exact"/>
        <w:ind w:firstLineChars="200" w:firstLine="640"/>
        <w:rPr>
          <w:rFonts w:ascii="仿宋" w:eastAsia="仿宋" w:hAnsi="仿宋" w:cs="宋体"/>
          <w:sz w:val="32"/>
          <w:szCs w:val="32"/>
        </w:rPr>
      </w:pPr>
      <w:r>
        <w:rPr>
          <w:rFonts w:ascii="仿宋" w:eastAsia="仿宋" w:hAnsi="仿宋" w:cs="宋体" w:hint="eastAsia"/>
          <w:sz w:val="32"/>
          <w:szCs w:val="32"/>
        </w:rPr>
        <w:t>教师素质能力提升项目组从统一思想、教研活动、培训活动、评优活动四个方面展开。</w:t>
      </w:r>
      <w:r w:rsidR="00A76CF4">
        <w:rPr>
          <w:rFonts w:ascii="仿宋" w:eastAsia="仿宋" w:hAnsi="仿宋" w:cs="宋体"/>
          <w:sz w:val="32"/>
          <w:szCs w:val="32"/>
        </w:rPr>
        <w:t>3</w:t>
      </w:r>
      <w:r w:rsidR="00A76CF4">
        <w:rPr>
          <w:rFonts w:ascii="仿宋" w:eastAsia="仿宋" w:hAnsi="仿宋" w:cs="宋体" w:hint="eastAsia"/>
          <w:sz w:val="32"/>
          <w:szCs w:val="32"/>
        </w:rPr>
        <w:t>月，组织语数外三个学科教师到淄博中学参加“四校联盟”首届同课异构活动，仇钰佳、钟世阳、杜旭明三位老师表现优异，青年教师跟随听课学习。</w:t>
      </w:r>
      <w:r w:rsidR="005E0931">
        <w:rPr>
          <w:rFonts w:ascii="仿宋" w:eastAsia="仿宋" w:hAnsi="仿宋" w:cs="宋体" w:hint="eastAsia"/>
          <w:sz w:val="32"/>
          <w:szCs w:val="32"/>
        </w:rPr>
        <w:t>组织学校第五届青年新秀评优活动，马向怡等9位老</w:t>
      </w:r>
      <w:r w:rsidR="005E0931">
        <w:rPr>
          <w:rFonts w:ascii="仿宋" w:eastAsia="仿宋" w:hAnsi="仿宋" w:cs="宋体" w:hint="eastAsia"/>
          <w:sz w:val="32"/>
          <w:szCs w:val="32"/>
        </w:rPr>
        <w:lastRenderedPageBreak/>
        <w:t>师受到表彰。组织接待市教研院视导活动。</w:t>
      </w:r>
      <w:r w:rsidR="00894069">
        <w:rPr>
          <w:rFonts w:ascii="仿宋" w:eastAsia="仿宋" w:hAnsi="仿宋" w:cs="宋体" w:hint="eastAsia"/>
          <w:sz w:val="32"/>
          <w:szCs w:val="32"/>
        </w:rPr>
        <w:t>5月，组织学校第七届学科带头人的评选工作，崔庆彬等1</w:t>
      </w:r>
      <w:r w:rsidR="00894069">
        <w:rPr>
          <w:rFonts w:ascii="仿宋" w:eastAsia="仿宋" w:hAnsi="仿宋" w:cs="宋体"/>
          <w:sz w:val="32"/>
          <w:szCs w:val="32"/>
        </w:rPr>
        <w:t>0</w:t>
      </w:r>
      <w:r w:rsidR="00894069">
        <w:rPr>
          <w:rFonts w:ascii="仿宋" w:eastAsia="仿宋" w:hAnsi="仿宋" w:cs="宋体" w:hint="eastAsia"/>
          <w:sz w:val="32"/>
          <w:szCs w:val="32"/>
        </w:rPr>
        <w:t>位同志</w:t>
      </w:r>
      <w:r w:rsidR="00A76CF4">
        <w:rPr>
          <w:rFonts w:ascii="仿宋" w:eastAsia="仿宋" w:hAnsi="仿宋" w:cs="宋体" w:hint="eastAsia"/>
          <w:sz w:val="32"/>
          <w:szCs w:val="32"/>
        </w:rPr>
        <w:t xml:space="preserve"> </w:t>
      </w:r>
      <w:r w:rsidR="00894069">
        <w:rPr>
          <w:rFonts w:ascii="仿宋" w:eastAsia="仿宋" w:hAnsi="仿宋" w:cs="宋体" w:hint="eastAsia"/>
          <w:sz w:val="32"/>
          <w:szCs w:val="32"/>
        </w:rPr>
        <w:t>受到表彰。</w:t>
      </w:r>
      <w:r w:rsidR="00A76CF4">
        <w:rPr>
          <w:rFonts w:ascii="仿宋" w:eastAsia="仿宋" w:hAnsi="仿宋" w:cs="宋体"/>
          <w:sz w:val="32"/>
          <w:szCs w:val="32"/>
        </w:rPr>
        <w:t>6</w:t>
      </w:r>
      <w:r>
        <w:rPr>
          <w:rFonts w:ascii="仿宋" w:eastAsia="仿宋" w:hAnsi="仿宋" w:cs="宋体" w:hint="eastAsia"/>
          <w:sz w:val="32"/>
          <w:szCs w:val="32"/>
        </w:rPr>
        <w:t>月，组织新老高三对接交流活动</w:t>
      </w:r>
      <w:r w:rsidR="00A76CF4">
        <w:rPr>
          <w:rFonts w:ascii="仿宋" w:eastAsia="仿宋" w:hAnsi="仿宋" w:cs="宋体" w:hint="eastAsia"/>
          <w:sz w:val="32"/>
          <w:szCs w:val="32"/>
        </w:rPr>
        <w:t>，从年级领导小组、学科组、洗凡班三个层面</w:t>
      </w:r>
      <w:r w:rsidR="00A76CF4" w:rsidRPr="00A76CF4">
        <w:rPr>
          <w:rFonts w:ascii="仿宋" w:eastAsia="仿宋" w:hAnsi="仿宋" w:cs="宋体" w:hint="eastAsia"/>
          <w:sz w:val="32"/>
          <w:szCs w:val="32"/>
        </w:rPr>
        <w:t>传承经验</w:t>
      </w:r>
      <w:r w:rsidR="00A76CF4">
        <w:rPr>
          <w:rFonts w:ascii="仿宋" w:eastAsia="仿宋" w:hAnsi="仿宋" w:cs="宋体" w:hint="eastAsia"/>
          <w:sz w:val="32"/>
          <w:szCs w:val="32"/>
        </w:rPr>
        <w:t>、</w:t>
      </w:r>
      <w:r w:rsidR="00A76CF4" w:rsidRPr="00A76CF4">
        <w:rPr>
          <w:rFonts w:ascii="仿宋" w:eastAsia="仿宋" w:hAnsi="仿宋" w:cs="宋体" w:hint="eastAsia"/>
          <w:sz w:val="32"/>
          <w:szCs w:val="32"/>
        </w:rPr>
        <w:t>创新教学</w:t>
      </w:r>
      <w:r w:rsidR="00A76CF4">
        <w:rPr>
          <w:rFonts w:ascii="仿宋" w:eastAsia="仿宋" w:hAnsi="仿宋" w:cs="宋体" w:hint="eastAsia"/>
          <w:sz w:val="32"/>
          <w:szCs w:val="32"/>
        </w:rPr>
        <w:t>、</w:t>
      </w:r>
      <w:r w:rsidR="00A76CF4" w:rsidRPr="00A76CF4">
        <w:rPr>
          <w:rFonts w:ascii="仿宋" w:eastAsia="仿宋" w:hAnsi="仿宋" w:cs="宋体" w:hint="eastAsia"/>
          <w:sz w:val="32"/>
          <w:szCs w:val="32"/>
        </w:rPr>
        <w:t>集中智慧</w:t>
      </w:r>
      <w:r w:rsidR="00A76CF4">
        <w:rPr>
          <w:rFonts w:ascii="仿宋" w:eastAsia="仿宋" w:hAnsi="仿宋" w:cs="宋体" w:hint="eastAsia"/>
          <w:sz w:val="32"/>
          <w:szCs w:val="32"/>
        </w:rPr>
        <w:t>、</w:t>
      </w:r>
      <w:r w:rsidR="00A76CF4" w:rsidRPr="00A76CF4">
        <w:rPr>
          <w:rFonts w:ascii="仿宋" w:eastAsia="仿宋" w:hAnsi="仿宋" w:cs="宋体" w:hint="eastAsia"/>
          <w:sz w:val="32"/>
          <w:szCs w:val="32"/>
        </w:rPr>
        <w:t>温故知新</w:t>
      </w:r>
      <w:r>
        <w:rPr>
          <w:rFonts w:ascii="仿宋" w:eastAsia="仿宋" w:hAnsi="仿宋" w:cs="宋体" w:hint="eastAsia"/>
          <w:sz w:val="32"/>
          <w:szCs w:val="32"/>
        </w:rPr>
        <w:t>；</w:t>
      </w:r>
      <w:r w:rsidR="00A76CF4">
        <w:rPr>
          <w:rFonts w:ascii="仿宋" w:eastAsia="仿宋" w:hAnsi="仿宋" w:cs="宋体" w:hint="eastAsia"/>
          <w:sz w:val="32"/>
          <w:szCs w:val="32"/>
        </w:rPr>
        <w:t>7月，组织理化生学科教师参加市实验说课比赛，其中化学</w:t>
      </w:r>
      <w:r w:rsidR="00894069">
        <w:rPr>
          <w:rFonts w:ascii="仿宋" w:eastAsia="仿宋" w:hAnsi="仿宋" w:cs="宋体" w:hint="eastAsia"/>
          <w:sz w:val="32"/>
          <w:szCs w:val="32"/>
        </w:rPr>
        <w:t>组</w:t>
      </w:r>
      <w:r w:rsidR="00A76CF4">
        <w:rPr>
          <w:rFonts w:ascii="仿宋" w:eastAsia="仿宋" w:hAnsi="仿宋" w:cs="宋体" w:hint="eastAsia"/>
          <w:sz w:val="32"/>
          <w:szCs w:val="32"/>
        </w:rPr>
        <w:t>孟雪老师</w:t>
      </w:r>
      <w:r w:rsidR="00894069">
        <w:rPr>
          <w:rFonts w:ascii="仿宋" w:eastAsia="仿宋" w:hAnsi="仿宋" w:cs="宋体" w:hint="eastAsia"/>
          <w:sz w:val="32"/>
          <w:szCs w:val="32"/>
        </w:rPr>
        <w:t>成绩优异，被推荐代表淄博市参加省实验说课比赛。</w:t>
      </w:r>
    </w:p>
    <w:p w14:paraId="5288EED2" w14:textId="7FE6752A" w:rsidR="003666E8" w:rsidRDefault="008C25BE">
      <w:pPr>
        <w:pStyle w:val="a3"/>
        <w:spacing w:line="540" w:lineRule="exact"/>
        <w:ind w:firstLineChars="200" w:firstLine="640"/>
        <w:rPr>
          <w:rFonts w:ascii="仿宋" w:eastAsia="仿宋" w:hAnsi="仿宋" w:cs="宋体"/>
          <w:sz w:val="32"/>
          <w:szCs w:val="32"/>
        </w:rPr>
      </w:pPr>
      <w:r>
        <w:rPr>
          <w:rFonts w:ascii="仿宋" w:eastAsia="仿宋" w:hAnsi="仿宋" w:cs="宋体" w:hint="eastAsia"/>
          <w:sz w:val="32"/>
          <w:szCs w:val="32"/>
        </w:rPr>
        <w:t>学优生培养项目组分为奥赛系列和洗凡系列。目前正积极争取将教练员队伍稳定化和梯度化，计划装饰专门奥赛辅导教室（门口挂牌、荣誉墙等），完善并落实教练员考核相关方案。奥赛种子的选拔延伸至初中，高一阶段用合适的方式选拔相对精确的学科奥赛人才。鼓励支持教练员和学生一起外出参与高层次培训，提升眼界、拓展能力。进一步加强三个年级的洗凡班，学生选拔、教师选拔、教学内容、考核方式等的稳定性、传承性。争取形成一套洗凡系列的培养考核方案，和奥赛系列相辅相成，利益捆绑，合作共赢。立足年级，在和平行班一个考核标准的基础上，考虑建立奖励机制。立足年级，加大和其他学校的沟通与交流。</w:t>
      </w:r>
    </w:p>
    <w:p w14:paraId="6A3ECF52" w14:textId="77777777" w:rsidR="003666E8" w:rsidRDefault="008C25BE">
      <w:pPr>
        <w:pStyle w:val="a3"/>
        <w:spacing w:line="540" w:lineRule="exact"/>
        <w:ind w:leftChars="200" w:left="420" w:firstLineChars="100" w:firstLine="320"/>
        <w:rPr>
          <w:rFonts w:ascii="黑体" w:eastAsia="黑体" w:hAnsi="黑体" w:cs="黑体"/>
          <w:color w:val="222222"/>
          <w:sz w:val="32"/>
          <w:szCs w:val="32"/>
        </w:rPr>
      </w:pPr>
      <w:r>
        <w:rPr>
          <w:rFonts w:ascii="黑体" w:eastAsia="黑体" w:hAnsi="黑体" w:cs="黑体" w:hint="eastAsia"/>
          <w:color w:val="222222"/>
          <w:sz w:val="32"/>
          <w:szCs w:val="32"/>
        </w:rPr>
        <w:t>三、分工明确，重视实验室、艺体和教师办。</w:t>
      </w:r>
    </w:p>
    <w:p w14:paraId="06A45F40" w14:textId="0F9383CE" w:rsidR="003666E8" w:rsidRDefault="008C25BE">
      <w:pPr>
        <w:pStyle w:val="a3"/>
        <w:spacing w:line="540" w:lineRule="exact"/>
        <w:ind w:firstLineChars="200" w:firstLine="640"/>
        <w:rPr>
          <w:rFonts w:ascii="仿宋" w:eastAsia="仿宋" w:hAnsi="仿宋" w:cs="宋体"/>
          <w:sz w:val="32"/>
          <w:szCs w:val="32"/>
        </w:rPr>
      </w:pPr>
      <w:r>
        <w:rPr>
          <w:rFonts w:ascii="仿宋" w:eastAsia="仿宋" w:hAnsi="仿宋" w:cs="宋体" w:hint="eastAsia"/>
          <w:sz w:val="32"/>
          <w:szCs w:val="32"/>
        </w:rPr>
        <w:t>教务处除负责三个年级教学工作，还负责实验室、艺术中心、体育中心和教师办等工作，可谓头绪多、任务重，但合理规划、明确分工后，既各负其责，又相互配合，有事互相帮助，不相互推诿，各个口上的工作也在有序开展。实验室除了做好常规维护和危化品管理、迎检等工作，还要配合好教师试验说课和学生试验技能比赛等活动，按要求做好各</w:t>
      </w:r>
      <w:r>
        <w:rPr>
          <w:rFonts w:ascii="仿宋" w:eastAsia="仿宋" w:hAnsi="仿宋" w:cs="宋体" w:hint="eastAsia"/>
          <w:sz w:val="32"/>
          <w:szCs w:val="32"/>
        </w:rPr>
        <w:lastRenderedPageBreak/>
        <w:t>种实验的准备工作，确保演示实验、探究实验和学生分组实验的开出率和实验质量，做好实验使用记录的整档工作。对艺术、体育教师的课时、出勤提出统一要求，对教练带学生外出赛事做好把关审核。教师办对老师们的继续教育、远程研修、信息化培训、专业化培训等做好引导和提醒，并记录每个时间节点的培训任务，做好总结归类。</w:t>
      </w:r>
      <w:r w:rsidR="00E51781">
        <w:rPr>
          <w:rFonts w:ascii="仿宋" w:eastAsia="仿宋" w:hAnsi="仿宋" w:cs="宋体" w:hint="eastAsia"/>
          <w:sz w:val="32"/>
          <w:szCs w:val="32"/>
        </w:rPr>
        <w:t>本学期</w:t>
      </w:r>
      <w:r>
        <w:rPr>
          <w:rFonts w:ascii="仿宋" w:eastAsia="仿宋" w:hAnsi="仿宋" w:cs="宋体" w:hint="eastAsia"/>
          <w:sz w:val="32"/>
          <w:szCs w:val="32"/>
        </w:rPr>
        <w:t>，圆满完成202</w:t>
      </w:r>
      <w:r w:rsidR="00E51781">
        <w:rPr>
          <w:rFonts w:ascii="仿宋" w:eastAsia="仿宋" w:hAnsi="仿宋" w:cs="宋体"/>
          <w:sz w:val="32"/>
          <w:szCs w:val="32"/>
        </w:rPr>
        <w:t>3</w:t>
      </w:r>
      <w:r>
        <w:rPr>
          <w:rFonts w:ascii="仿宋" w:eastAsia="仿宋" w:hAnsi="仿宋" w:cs="宋体" w:hint="eastAsia"/>
          <w:sz w:val="32"/>
          <w:szCs w:val="32"/>
        </w:rPr>
        <w:t>年</w:t>
      </w:r>
      <w:r w:rsidR="00E51781">
        <w:rPr>
          <w:rFonts w:ascii="仿宋" w:eastAsia="仿宋" w:hAnsi="仿宋" w:cs="宋体" w:hint="eastAsia"/>
          <w:sz w:val="32"/>
          <w:szCs w:val="32"/>
        </w:rPr>
        <w:t>夏季</w:t>
      </w:r>
      <w:r>
        <w:rPr>
          <w:rFonts w:ascii="仿宋" w:eastAsia="仿宋" w:hAnsi="仿宋" w:cs="宋体" w:hint="eastAsia"/>
          <w:sz w:val="32"/>
          <w:szCs w:val="32"/>
        </w:rPr>
        <w:t>高考、</w:t>
      </w:r>
      <w:r w:rsidR="00E51781">
        <w:rPr>
          <w:rFonts w:ascii="仿宋" w:eastAsia="仿宋" w:hAnsi="仿宋" w:cs="宋体" w:hint="eastAsia"/>
          <w:sz w:val="32"/>
          <w:szCs w:val="32"/>
        </w:rPr>
        <w:t>夏</w:t>
      </w:r>
      <w:r>
        <w:rPr>
          <w:rFonts w:ascii="仿宋" w:eastAsia="仿宋" w:hAnsi="仿宋" w:cs="宋体" w:hint="eastAsia"/>
          <w:sz w:val="32"/>
          <w:szCs w:val="32"/>
        </w:rPr>
        <w:t>季学考、2023年</w:t>
      </w:r>
      <w:r w:rsidR="00E51781">
        <w:rPr>
          <w:rFonts w:ascii="仿宋" w:eastAsia="仿宋" w:hAnsi="仿宋" w:cs="宋体" w:hint="eastAsia"/>
          <w:sz w:val="32"/>
          <w:szCs w:val="32"/>
        </w:rPr>
        <w:t>艺体招生考试</w:t>
      </w:r>
      <w:r>
        <w:rPr>
          <w:rFonts w:ascii="仿宋" w:eastAsia="仿宋" w:hAnsi="仿宋" w:cs="宋体" w:hint="eastAsia"/>
          <w:sz w:val="32"/>
          <w:szCs w:val="32"/>
        </w:rPr>
        <w:t>等大型考试组织任务。</w:t>
      </w:r>
    </w:p>
    <w:p w14:paraId="6AE6C149" w14:textId="259D83BC" w:rsidR="003666E8" w:rsidRDefault="00E51781">
      <w:pPr>
        <w:pStyle w:val="a3"/>
        <w:spacing w:line="540" w:lineRule="exact"/>
        <w:ind w:firstLineChars="200" w:firstLine="640"/>
        <w:rPr>
          <w:rFonts w:ascii="仿宋" w:eastAsia="仿宋" w:hAnsi="仿宋" w:cs="宋体"/>
          <w:sz w:val="32"/>
          <w:szCs w:val="32"/>
        </w:rPr>
      </w:pPr>
      <w:r>
        <w:rPr>
          <w:rFonts w:ascii="仿宋" w:eastAsia="仿宋" w:hAnsi="仿宋" w:cs="宋体" w:hint="eastAsia"/>
          <w:sz w:val="32"/>
          <w:szCs w:val="32"/>
        </w:rPr>
        <w:t>总之，</w:t>
      </w:r>
      <w:r w:rsidR="001C254C">
        <w:rPr>
          <w:rFonts w:ascii="仿宋" w:eastAsia="仿宋" w:hAnsi="仿宋" w:cs="宋体" w:hint="eastAsia"/>
          <w:sz w:val="32"/>
          <w:szCs w:val="32"/>
        </w:rPr>
        <w:t>本学期的</w:t>
      </w:r>
      <w:r w:rsidR="008C25BE">
        <w:rPr>
          <w:rFonts w:ascii="仿宋" w:eastAsia="仿宋" w:hAnsi="仿宋" w:cs="宋体" w:hint="eastAsia"/>
          <w:sz w:val="32"/>
          <w:szCs w:val="32"/>
        </w:rPr>
        <w:t>各方面工作有收获也有遗憾</w:t>
      </w:r>
      <w:r w:rsidR="001C254C">
        <w:rPr>
          <w:rFonts w:ascii="仿宋" w:eastAsia="仿宋" w:hAnsi="仿宋" w:cs="宋体" w:hint="eastAsia"/>
          <w:sz w:val="32"/>
          <w:szCs w:val="32"/>
        </w:rPr>
        <w:t>，</w:t>
      </w:r>
      <w:r w:rsidR="001C254C" w:rsidRPr="001C254C">
        <w:rPr>
          <w:rFonts w:ascii="仿宋" w:eastAsia="仿宋" w:hAnsi="仿宋" w:cs="宋体"/>
          <w:sz w:val="32"/>
          <w:szCs w:val="32"/>
        </w:rPr>
        <w:t>我们总结经验弥补不足。“雄关漫道真如铁，而今迈步从头越”，</w:t>
      </w:r>
      <w:r w:rsidR="008C25BE">
        <w:rPr>
          <w:rFonts w:ascii="仿宋" w:eastAsia="仿宋" w:hAnsi="仿宋" w:cs="宋体" w:hint="eastAsia"/>
          <w:sz w:val="32"/>
          <w:szCs w:val="32"/>
        </w:rPr>
        <w:t>展望</w:t>
      </w:r>
      <w:r>
        <w:rPr>
          <w:rFonts w:ascii="仿宋" w:eastAsia="仿宋" w:hAnsi="仿宋" w:cs="宋体" w:hint="eastAsia"/>
          <w:sz w:val="32"/>
          <w:szCs w:val="32"/>
        </w:rPr>
        <w:t>新学期</w:t>
      </w:r>
      <w:r w:rsidR="008C25BE">
        <w:rPr>
          <w:rFonts w:ascii="仿宋" w:eastAsia="仿宋" w:hAnsi="仿宋" w:cs="宋体" w:hint="eastAsia"/>
          <w:sz w:val="32"/>
          <w:szCs w:val="32"/>
        </w:rPr>
        <w:t>，</w:t>
      </w:r>
      <w:r w:rsidR="001C254C">
        <w:rPr>
          <w:rFonts w:ascii="仿宋" w:eastAsia="仿宋" w:hAnsi="仿宋" w:cs="宋体" w:hint="eastAsia"/>
          <w:sz w:val="32"/>
          <w:szCs w:val="32"/>
        </w:rPr>
        <w:t>我们将继续</w:t>
      </w:r>
      <w:r w:rsidR="001C254C" w:rsidRPr="001C254C">
        <w:rPr>
          <w:rFonts w:ascii="仿宋" w:eastAsia="仿宋" w:hAnsi="仿宋" w:cs="宋体"/>
          <w:sz w:val="32"/>
          <w:szCs w:val="32"/>
        </w:rPr>
        <w:t>坚持一贯作风，不断总结，不断完善，注重配合，争取能做得更好</w:t>
      </w:r>
      <w:r w:rsidR="001C254C">
        <w:rPr>
          <w:rFonts w:ascii="仿宋" w:eastAsia="仿宋" w:hAnsi="仿宋" w:cs="宋体" w:hint="eastAsia"/>
          <w:sz w:val="32"/>
          <w:szCs w:val="32"/>
        </w:rPr>
        <w:t>。</w:t>
      </w:r>
      <w:r w:rsidR="008C25BE">
        <w:rPr>
          <w:rFonts w:ascii="仿宋" w:eastAsia="仿宋" w:hAnsi="仿宋" w:cs="宋体" w:hint="eastAsia"/>
          <w:sz w:val="32"/>
          <w:szCs w:val="32"/>
        </w:rPr>
        <w:t>为</w:t>
      </w:r>
      <w:r w:rsidR="001C254C">
        <w:rPr>
          <w:rFonts w:ascii="仿宋" w:eastAsia="仿宋" w:hAnsi="仿宋" w:cs="宋体" w:hint="eastAsia"/>
          <w:sz w:val="32"/>
          <w:szCs w:val="32"/>
        </w:rPr>
        <w:t>学校</w:t>
      </w:r>
      <w:r w:rsidR="008C25BE">
        <w:rPr>
          <w:rFonts w:ascii="仿宋" w:eastAsia="仿宋" w:hAnsi="仿宋" w:cs="宋体" w:hint="eastAsia"/>
          <w:sz w:val="32"/>
          <w:szCs w:val="32"/>
        </w:rPr>
        <w:t>百年校庆添砖加瓦</w:t>
      </w:r>
      <w:r w:rsidR="001C254C">
        <w:rPr>
          <w:rFonts w:ascii="仿宋" w:eastAsia="仿宋" w:hAnsi="仿宋" w:cs="宋体" w:hint="eastAsia"/>
          <w:sz w:val="32"/>
          <w:szCs w:val="32"/>
        </w:rPr>
        <w:t>，为学校高质量发展保驾护航。</w:t>
      </w:r>
    </w:p>
    <w:p w14:paraId="3191FFB6" w14:textId="77777777" w:rsidR="003666E8" w:rsidRPr="001C254C" w:rsidRDefault="003666E8">
      <w:pPr>
        <w:pStyle w:val="a3"/>
        <w:spacing w:line="540" w:lineRule="exact"/>
        <w:ind w:firstLineChars="200" w:firstLine="640"/>
        <w:rPr>
          <w:rFonts w:ascii="仿宋" w:eastAsia="仿宋" w:hAnsi="仿宋" w:cs="宋体"/>
          <w:sz w:val="32"/>
          <w:szCs w:val="32"/>
        </w:rPr>
      </w:pPr>
    </w:p>
    <w:sectPr w:rsidR="003666E8" w:rsidRPr="001C254C">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g1YmU5ZmRhM2MzODE1YjU5YmFmNWZiYjBiMzY1N2EifQ=="/>
  </w:docVars>
  <w:rsids>
    <w:rsidRoot w:val="003666E8"/>
    <w:rsid w:val="0011532C"/>
    <w:rsid w:val="001C254C"/>
    <w:rsid w:val="002C70D8"/>
    <w:rsid w:val="003666E8"/>
    <w:rsid w:val="003E61F4"/>
    <w:rsid w:val="004B181A"/>
    <w:rsid w:val="004B6281"/>
    <w:rsid w:val="005E0931"/>
    <w:rsid w:val="005F23A7"/>
    <w:rsid w:val="00644700"/>
    <w:rsid w:val="006463C0"/>
    <w:rsid w:val="00652EB9"/>
    <w:rsid w:val="00894069"/>
    <w:rsid w:val="008C25BE"/>
    <w:rsid w:val="00960139"/>
    <w:rsid w:val="0099072A"/>
    <w:rsid w:val="009F338A"/>
    <w:rsid w:val="00A33637"/>
    <w:rsid w:val="00A76CF4"/>
    <w:rsid w:val="00BB4E91"/>
    <w:rsid w:val="00BC1241"/>
    <w:rsid w:val="00BE35BB"/>
    <w:rsid w:val="00CC1B6E"/>
    <w:rsid w:val="00E51781"/>
    <w:rsid w:val="00E77CF8"/>
    <w:rsid w:val="00E96F3C"/>
    <w:rsid w:val="00EC4959"/>
    <w:rsid w:val="00F4290E"/>
    <w:rsid w:val="00F602C2"/>
    <w:rsid w:val="016A2408"/>
    <w:rsid w:val="25FF155F"/>
    <w:rsid w:val="272E2244"/>
    <w:rsid w:val="3AA208BF"/>
    <w:rsid w:val="41A8155B"/>
    <w:rsid w:val="4C80289E"/>
    <w:rsid w:val="54BD6F04"/>
    <w:rsid w:val="5C192218"/>
    <w:rsid w:val="6F723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A8E92"/>
  <w15:docId w15:val="{FE1ED5E6-BF03-4C99-A3F0-E67B6BF2C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Style3"/>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qFormat/>
    <w:pPr>
      <w:widowControl w:val="0"/>
      <w:jc w:val="both"/>
    </w:pPr>
    <w:rPr>
      <w:rFonts w:ascii="Calibri" w:hAnsi="Calibri"/>
      <w:kern w:val="2"/>
      <w:sz w:val="21"/>
      <w:szCs w:val="22"/>
    </w:rPr>
  </w:style>
  <w:style w:type="paragraph" w:styleId="a3">
    <w:name w:val="Body Text"/>
    <w:basedOn w:val="a"/>
    <w:uiPriority w:val="99"/>
    <w:unhideWhenUsed/>
    <w:qFormat/>
    <w:pPr>
      <w:spacing w:after="120"/>
    </w:pPr>
  </w:style>
  <w:style w:type="paragraph" w:styleId="a4">
    <w:name w:val="Normal (Web)"/>
    <w:basedOn w:val="a"/>
    <w:pPr>
      <w:spacing w:beforeAutospacing="1" w:afterAutospacing="1"/>
      <w:jc w:val="left"/>
    </w:pPr>
    <w:rPr>
      <w:kern w:val="0"/>
      <w:sz w:val="24"/>
    </w:rPr>
  </w:style>
  <w:style w:type="character" w:customStyle="1" w:styleId="ql-font-fangsong">
    <w:name w:val="ql-font-fangsong"/>
    <w:basedOn w:val="a0"/>
    <w:rsid w:val="004B1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924</TotalTime>
  <Pages>5</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cp:revision>
  <dcterms:created xsi:type="dcterms:W3CDTF">2022-12-06T02:24:00Z</dcterms:created>
  <dcterms:modified xsi:type="dcterms:W3CDTF">2023-07-06T03:07:00Z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05676F76810F42979A0816829B66F698</vt:lpwstr>
  </property>
</Properties>
</file>